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F7F11" w14:textId="77777777" w:rsidR="009A51B2" w:rsidRDefault="009A51B2">
      <w:pPr>
        <w:rPr>
          <w:sz w:val="28"/>
          <w:szCs w:val="28"/>
        </w:rPr>
      </w:pPr>
      <w:r w:rsidRPr="009A51B2">
        <w:rPr>
          <w:sz w:val="28"/>
          <w:szCs w:val="28"/>
        </w:rPr>
        <w:t>CE QUI DOIT APPARAITRE SUR LE  SITE INTERNET</w:t>
      </w:r>
      <w:r>
        <w:rPr>
          <w:sz w:val="28"/>
          <w:szCs w:val="28"/>
        </w:rPr>
        <w:t> :</w:t>
      </w:r>
    </w:p>
    <w:p w14:paraId="018A8293" w14:textId="77777777" w:rsidR="009A51B2" w:rsidRDefault="009A51B2">
      <w:pPr>
        <w:rPr>
          <w:sz w:val="28"/>
          <w:szCs w:val="28"/>
        </w:rPr>
      </w:pPr>
    </w:p>
    <w:p w14:paraId="39BFFB3F" w14:textId="77777777" w:rsidR="009A51B2" w:rsidRDefault="009A51B2" w:rsidP="009A51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fiches d’inscription</w:t>
      </w:r>
    </w:p>
    <w:p w14:paraId="1516826C" w14:textId="77777777" w:rsidR="009A51B2" w:rsidRDefault="009A51B2" w:rsidP="009A51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différentes formations effectuées et </w:t>
      </w:r>
      <w:r w:rsidR="00AD3D97">
        <w:rPr>
          <w:sz w:val="28"/>
          <w:szCs w:val="28"/>
        </w:rPr>
        <w:t>à</w:t>
      </w:r>
      <w:r>
        <w:rPr>
          <w:sz w:val="28"/>
          <w:szCs w:val="28"/>
        </w:rPr>
        <w:t xml:space="preserve"> venir</w:t>
      </w:r>
    </w:p>
    <w:p w14:paraId="1B9622B5" w14:textId="259ED764" w:rsidR="009A51B2" w:rsidRDefault="009A51B2" w:rsidP="009A51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prérequis pour l’accès à la formation, les objectifs et la durée</w:t>
      </w:r>
    </w:p>
    <w:p w14:paraId="69BE3971" w14:textId="7B2503EB" w:rsidR="009A51B2" w:rsidRDefault="009A51B2" w:rsidP="009A51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A51B2">
        <w:rPr>
          <w:sz w:val="28"/>
          <w:szCs w:val="28"/>
        </w:rPr>
        <w:t>Modalités et délais d’accès (</w:t>
      </w:r>
      <w:r w:rsidR="000E7567" w:rsidRPr="000E7567">
        <w:rPr>
          <w:color w:val="FF0000"/>
          <w:sz w:val="28"/>
          <w:szCs w:val="28"/>
        </w:rPr>
        <w:t xml:space="preserve">durée estimée </w:t>
      </w:r>
      <w:r w:rsidRPr="009A51B2">
        <w:rPr>
          <w:sz w:val="28"/>
          <w:szCs w:val="28"/>
        </w:rPr>
        <w:t xml:space="preserve">entre la demande et </w:t>
      </w:r>
      <w:r w:rsidRPr="000E7567">
        <w:rPr>
          <w:strike/>
          <w:sz w:val="28"/>
          <w:szCs w:val="28"/>
        </w:rPr>
        <w:t>les informations sur la formation</w:t>
      </w:r>
      <w:r w:rsidR="000E7567">
        <w:rPr>
          <w:sz w:val="28"/>
          <w:szCs w:val="28"/>
        </w:rPr>
        <w:t xml:space="preserve"> </w:t>
      </w:r>
      <w:r w:rsidR="000E7567" w:rsidRPr="000E7567">
        <w:rPr>
          <w:color w:val="FF0000"/>
          <w:sz w:val="28"/>
          <w:szCs w:val="28"/>
        </w:rPr>
        <w:t>le début de la formation</w:t>
      </w:r>
      <w:r w:rsidRPr="009A51B2">
        <w:rPr>
          <w:sz w:val="28"/>
          <w:szCs w:val="28"/>
        </w:rPr>
        <w:t>) tarifs</w:t>
      </w:r>
      <w:r w:rsidR="000E7567">
        <w:rPr>
          <w:sz w:val="28"/>
          <w:szCs w:val="28"/>
        </w:rPr>
        <w:t xml:space="preserve"> </w:t>
      </w:r>
      <w:r w:rsidR="000E7567" w:rsidRPr="000E7567">
        <w:rPr>
          <w:color w:val="FF0000"/>
          <w:sz w:val="28"/>
          <w:szCs w:val="28"/>
        </w:rPr>
        <w:t>(prix ou conditions tarifaires)</w:t>
      </w:r>
      <w:r w:rsidRPr="009A51B2">
        <w:rPr>
          <w:sz w:val="28"/>
          <w:szCs w:val="28"/>
        </w:rPr>
        <w:t>, contact, méthodes mobilisées</w:t>
      </w:r>
      <w:r w:rsidR="000E7567">
        <w:rPr>
          <w:sz w:val="28"/>
          <w:szCs w:val="28"/>
        </w:rPr>
        <w:t xml:space="preserve"> </w:t>
      </w:r>
      <w:r w:rsidR="000E7567" w:rsidRPr="000E7567">
        <w:rPr>
          <w:color w:val="FF0000"/>
          <w:sz w:val="28"/>
          <w:szCs w:val="28"/>
        </w:rPr>
        <w:t>(modalités pédagogiques et/ou moyens et/ou outils utilisés pour mener à bien la formation)</w:t>
      </w:r>
      <w:r w:rsidRPr="009A51B2">
        <w:rPr>
          <w:sz w:val="28"/>
          <w:szCs w:val="28"/>
        </w:rPr>
        <w:t xml:space="preserve"> et modalités d’évaluation</w:t>
      </w:r>
      <w:r w:rsidR="000E7567">
        <w:rPr>
          <w:sz w:val="28"/>
          <w:szCs w:val="28"/>
        </w:rPr>
        <w:t xml:space="preserve"> </w:t>
      </w:r>
      <w:r w:rsidR="000E7567" w:rsidRPr="00A30277">
        <w:rPr>
          <w:color w:val="FF0000"/>
          <w:sz w:val="28"/>
          <w:szCs w:val="28"/>
        </w:rPr>
        <w:t>(Moyens mobilisés pour mesurer</w:t>
      </w:r>
      <w:r w:rsidR="00A30277" w:rsidRPr="00A30277">
        <w:rPr>
          <w:color w:val="FF0000"/>
          <w:sz w:val="28"/>
          <w:szCs w:val="28"/>
        </w:rPr>
        <w:t xml:space="preserve"> à l’aide de critères objectifs les acquis du bén</w:t>
      </w:r>
      <w:r w:rsidR="00A30277">
        <w:rPr>
          <w:color w:val="FF0000"/>
          <w:sz w:val="28"/>
          <w:szCs w:val="28"/>
        </w:rPr>
        <w:t>é</w:t>
      </w:r>
      <w:r w:rsidR="00A30277" w:rsidRPr="00A30277">
        <w:rPr>
          <w:color w:val="FF0000"/>
          <w:sz w:val="28"/>
          <w:szCs w:val="28"/>
        </w:rPr>
        <w:t xml:space="preserve">ficiaire en cours et/ou en fin de prestation) </w:t>
      </w:r>
      <w:r w:rsidRPr="009A51B2">
        <w:rPr>
          <w:sz w:val="28"/>
          <w:szCs w:val="28"/>
        </w:rPr>
        <w:t>- accessibilité aux personnes handicapées</w:t>
      </w:r>
      <w:r w:rsidR="00A30277">
        <w:rPr>
          <w:sz w:val="28"/>
          <w:szCs w:val="28"/>
        </w:rPr>
        <w:t xml:space="preserve"> </w:t>
      </w:r>
    </w:p>
    <w:p w14:paraId="41AE8D07" w14:textId="77777777" w:rsidR="009A51B2" w:rsidRDefault="009A51B2" w:rsidP="009A51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A51B2">
        <w:rPr>
          <w:sz w:val="28"/>
          <w:szCs w:val="28"/>
        </w:rPr>
        <w:t>Diffusion des indicateurs de résultat (enquête de satisfaction)</w:t>
      </w:r>
    </w:p>
    <w:p w14:paraId="60650B60" w14:textId="620184A7" w:rsidR="00AD3D97" w:rsidRDefault="00AD3D97" w:rsidP="009A51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D3D97">
        <w:rPr>
          <w:sz w:val="28"/>
          <w:szCs w:val="28"/>
        </w:rPr>
        <w:t xml:space="preserve">Objectifs opérationnels </w:t>
      </w:r>
      <w:r w:rsidR="00A30277" w:rsidRPr="00A30277">
        <w:rPr>
          <w:color w:val="FF0000"/>
          <w:sz w:val="28"/>
          <w:szCs w:val="28"/>
        </w:rPr>
        <w:t xml:space="preserve">évaluables </w:t>
      </w:r>
      <w:r w:rsidR="00A30277">
        <w:rPr>
          <w:sz w:val="28"/>
          <w:szCs w:val="28"/>
        </w:rPr>
        <w:t>(</w:t>
      </w:r>
      <w:r w:rsidR="00A30277" w:rsidRPr="00A30277">
        <w:rPr>
          <w:color w:val="FF0000"/>
          <w:sz w:val="28"/>
          <w:szCs w:val="28"/>
        </w:rPr>
        <w:t>« être capable de »</w:t>
      </w:r>
      <w:r w:rsidR="00A30277">
        <w:rPr>
          <w:color w:val="FF0000"/>
          <w:sz w:val="28"/>
          <w:szCs w:val="28"/>
        </w:rPr>
        <w:t>)</w:t>
      </w:r>
      <w:r w:rsidR="00A30277" w:rsidRPr="00A30277">
        <w:rPr>
          <w:color w:val="FF0000"/>
          <w:sz w:val="28"/>
          <w:szCs w:val="28"/>
        </w:rPr>
        <w:t xml:space="preserve"> </w:t>
      </w:r>
      <w:r w:rsidRPr="00A30277">
        <w:rPr>
          <w:strike/>
          <w:sz w:val="28"/>
          <w:szCs w:val="28"/>
        </w:rPr>
        <w:t>et leur évaluation « être capable de » mesurable</w:t>
      </w:r>
      <w:r w:rsidR="00A30277">
        <w:rPr>
          <w:sz w:val="28"/>
          <w:szCs w:val="28"/>
        </w:rPr>
        <w:t xml:space="preserve"> </w:t>
      </w:r>
      <w:r w:rsidR="00A30277" w:rsidRPr="00A30277">
        <w:rPr>
          <w:color w:val="FF0000"/>
          <w:sz w:val="28"/>
          <w:szCs w:val="28"/>
        </w:rPr>
        <w:t>pour chaque formation</w:t>
      </w:r>
    </w:p>
    <w:p w14:paraId="1F7246CE" w14:textId="77777777" w:rsidR="009A51B2" w:rsidRPr="00AD3D97" w:rsidRDefault="00AD3D97" w:rsidP="009A51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9A51B2" w:rsidRPr="00AD3D97">
        <w:rPr>
          <w:sz w:val="28"/>
          <w:szCs w:val="28"/>
        </w:rPr>
        <w:t>es référents</w:t>
      </w:r>
      <w:r>
        <w:rPr>
          <w:sz w:val="28"/>
          <w:szCs w:val="28"/>
        </w:rPr>
        <w:t> :</w:t>
      </w:r>
      <w:r w:rsidR="009A51B2" w:rsidRPr="00AD3D97">
        <w:rPr>
          <w:sz w:val="28"/>
          <w:szCs w:val="28"/>
        </w:rPr>
        <w:t xml:space="preserve"> pédagogique (</w:t>
      </w:r>
      <w:proofErr w:type="spellStart"/>
      <w:r w:rsidR="009A51B2" w:rsidRPr="00AD3D97">
        <w:rPr>
          <w:sz w:val="28"/>
          <w:szCs w:val="28"/>
        </w:rPr>
        <w:t>JLVincent</w:t>
      </w:r>
      <w:proofErr w:type="spellEnd"/>
      <w:r w:rsidR="009A51B2" w:rsidRPr="00AD3D97">
        <w:rPr>
          <w:sz w:val="28"/>
          <w:szCs w:val="28"/>
        </w:rPr>
        <w:t>) han</w:t>
      </w:r>
      <w:r>
        <w:rPr>
          <w:sz w:val="28"/>
          <w:szCs w:val="28"/>
        </w:rPr>
        <w:t>dicap (</w:t>
      </w:r>
      <w:proofErr w:type="spellStart"/>
      <w:proofErr w:type="gramStart"/>
      <w:r>
        <w:rPr>
          <w:sz w:val="28"/>
          <w:szCs w:val="28"/>
        </w:rPr>
        <w:t>L.Adrien</w:t>
      </w:r>
      <w:proofErr w:type="spellEnd"/>
      <w:proofErr w:type="gramEnd"/>
      <w:r>
        <w:rPr>
          <w:sz w:val="28"/>
          <w:szCs w:val="28"/>
        </w:rPr>
        <w:t xml:space="preserve">) et administratif </w:t>
      </w:r>
      <w:r w:rsidR="009A51B2" w:rsidRPr="00AD3D97">
        <w:rPr>
          <w:sz w:val="28"/>
          <w:szCs w:val="28"/>
        </w:rPr>
        <w:t xml:space="preserve"> (</w:t>
      </w:r>
      <w:proofErr w:type="spellStart"/>
      <w:r w:rsidR="009A51B2" w:rsidRPr="00AD3D97">
        <w:rPr>
          <w:sz w:val="28"/>
          <w:szCs w:val="28"/>
        </w:rPr>
        <w:t>MOGastaldi</w:t>
      </w:r>
      <w:proofErr w:type="spellEnd"/>
      <w:r w:rsidR="009A51B2" w:rsidRPr="00AD3D97">
        <w:rPr>
          <w:sz w:val="28"/>
          <w:szCs w:val="28"/>
        </w:rPr>
        <w:t>)</w:t>
      </w:r>
    </w:p>
    <w:p w14:paraId="7E131A02" w14:textId="77777777" w:rsidR="009A51B2" w:rsidRPr="009A51B2" w:rsidRDefault="009A51B2" w:rsidP="009A51B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Mentionner un mail ou un n° de tel pour toute réclamation à la suite de la formation</w:t>
      </w:r>
    </w:p>
    <w:sectPr w:rsidR="009A51B2" w:rsidRPr="009A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572F"/>
    <w:multiLevelType w:val="hybridMultilevel"/>
    <w:tmpl w:val="DC6CA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1B"/>
    <w:rsid w:val="000C3E84"/>
    <w:rsid w:val="000E7567"/>
    <w:rsid w:val="0083501B"/>
    <w:rsid w:val="009A51B2"/>
    <w:rsid w:val="00A30277"/>
    <w:rsid w:val="00A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BC42"/>
  <w15:chartTrackingRefBased/>
  <w15:docId w15:val="{E4E907AD-9852-4390-AD2A-922C5CC1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</dc:creator>
  <cp:keywords/>
  <dc:description/>
  <cp:lastModifiedBy>Carole EYMOND</cp:lastModifiedBy>
  <cp:revision>2</cp:revision>
  <dcterms:created xsi:type="dcterms:W3CDTF">2021-10-05T16:31:00Z</dcterms:created>
  <dcterms:modified xsi:type="dcterms:W3CDTF">2021-10-05T16:31:00Z</dcterms:modified>
</cp:coreProperties>
</file>